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263843" cy="14061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843" cy="1406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/>
        <w:drawing>
          <wp:inline distB="0" distT="0" distL="0" distR="0">
            <wp:extent cx="1984007" cy="1288308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4007" cy="12883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Escape Youth Club are hosting a Dodgeball Championship at the St Johns Park tennis courts in Burgess Hill on Sunday 14th June.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With space for up to 12 adult teams (age 18+) competing from 11am - 1pm and 12 junior teams (age 11-17) from 1.30pm to 3.30pm its time to get your dodge on and register a team/teams to join in the fun and help support The Escape Youth Club!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Teams are a minimum of 6 and a maximum of 8 players with £5 entry per adult and £1.50 per junior - If you would like to sign up, please complete the form and return by the end of April (on a first come first served basis). Thank you.</w:t>
      </w:r>
    </w:p>
    <w:tbl>
      <w:tblPr>
        <w:tblStyle w:val="Table1"/>
        <w:tblW w:w="10343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266"/>
        <w:gridCol w:w="103"/>
        <w:gridCol w:w="178"/>
        <w:gridCol w:w="3544"/>
        <w:gridCol w:w="4252"/>
        <w:tblGridChange w:id="0">
          <w:tblGrid>
            <w:gridCol w:w="2266"/>
            <w:gridCol w:w="103"/>
            <w:gridCol w:w="178"/>
            <w:gridCol w:w="3544"/>
            <w:gridCol w:w="42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Team Name: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Main Contact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Type of Team/s: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Adult (Aged 18+)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Junior (11 – 17)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No of Players in Team: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Players Names: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Paid Entrance Fee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BACS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Cheque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To confirm your teams place in the Dodgeball fun please make your payment to the following:</w:t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ind w:firstLine="720"/>
        <w:rPr/>
      </w:pPr>
      <w:r w:rsidDel="00000000" w:rsidR="00000000" w:rsidRPr="00000000">
        <w:rPr>
          <w:rtl w:val="0"/>
        </w:rPr>
        <w:t xml:space="preserve">The Escape Youth Club</w:t>
        <w:tab/>
        <w:tab/>
        <w:t xml:space="preserve">Sort Code No:</w:t>
        <w:tab/>
        <w:t xml:space="preserve">09-01-29</w:t>
        <w:tab/>
        <w:t xml:space="preserve">Account No: 36321210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b w:val="1"/>
          <w:rtl w:val="0"/>
        </w:rPr>
        <w:t xml:space="preserve">CLUB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Dodgeball Team Name:</w:t>
        <w:tab/>
        <w:tab/>
        <w:tab/>
        <w:tab/>
        <w:tab/>
        <w:tab/>
        <w:t xml:space="preserve">Contact Name: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Payment Paid By/Date:</w:t>
        <w:tab/>
        <w:tab/>
        <w:tab/>
        <w:tab/>
        <w:tab/>
        <w:tab/>
        <w:t xml:space="preserve">Contact Number: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Amount: </w:t>
        <w:tab/>
        <w:tab/>
        <w:tab/>
        <w:tab/>
        <w:tab/>
        <w:tab/>
        <w:tab/>
        <w:t xml:space="preserve">Allocate Team Slot:</w:t>
      </w:r>
    </w:p>
    <w:sectPr>
      <w:pgSz w:h="16838" w:w="11906"/>
      <w:pgMar w:bottom="720" w:top="283.46456692913387" w:left="720" w:right="701.81102362204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A09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5Dark-Accent1">
    <w:name w:val="Grid Table 5 Dark Accent 1"/>
    <w:basedOn w:val="TableNormal"/>
    <w:uiPriority w:val="50"/>
    <w:rsid w:val="000A0964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7e2fa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f6fc6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f6fc6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f6fc6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f6fc6" w:themeFill="accent1" w:val="clear"/>
      </w:tcPr>
    </w:tblStylePr>
    <w:tblStylePr w:type="band1Vert">
      <w:tblPr/>
      <w:tcPr>
        <w:shd w:color="auto" w:fill="90c5f6" w:themeFill="accent1" w:themeFillTint="000066" w:val="clear"/>
      </w:tcPr>
    </w:tblStylePr>
    <w:tblStylePr w:type="band1Horz">
      <w:tblPr/>
      <w:tcPr>
        <w:shd w:color="auto" w:fill="90c5f6" w:themeFill="accent1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7e2fa" w:val="clear"/>
    </w:tcPr>
    <w:tblStylePr w:type="band1Horz">
      <w:tcPr>
        <w:shd w:fill="90c6f6" w:val="clear"/>
      </w:tcPr>
    </w:tblStylePr>
    <w:tblStylePr w:type="band1Vert">
      <w:tcPr>
        <w:shd w:fill="90c6f6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0f6fc6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0f6fc6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0f6fc6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0f6fc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CPRX5V8nCZ75RaA5Wx8fKtnGQ==">AMUW2mVIKiLrPsZkfXZ3KS1mdN66rtDs9gxkgwZHNive1PeYXAH1TPiO7D8C5dqv/segt9bZgTM/vOiWNXW3Z0a9FeikjI0b5rhimkh2jBxzn8O1gT7kL6DKJuyjGWtqyrZmImpEOzSl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2020-02-04T16:59:00Z</dcterms:created>
  <dc:creator>E.L.I.D.O Group</dc:creator>
</cp:coreProperties>
</file>